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FF" w:rsidRDefault="00A73B05">
      <w:pPr>
        <w:rPr>
          <w:lang w:val="sr-Cyrl-RS"/>
        </w:rPr>
      </w:pPr>
      <w:r>
        <w:rPr>
          <w:lang w:val="sr-Cyrl-RS"/>
        </w:rPr>
        <w:t>Др Марина Шћибан, редовни професор</w:t>
      </w:r>
    </w:p>
    <w:p w:rsidR="00A73B05" w:rsidRDefault="00A73B05">
      <w:pPr>
        <w:rPr>
          <w:lang w:val="sr-Cyrl-RS"/>
        </w:rPr>
      </w:pPr>
      <w:r>
        <w:rPr>
          <w:lang w:val="sr-Cyrl-RS"/>
        </w:rPr>
        <w:t>Универзитет у Новом Саду, Технолошки факултет Нови Сад</w:t>
      </w:r>
    </w:p>
    <w:p w:rsidR="00A73B05" w:rsidRDefault="00A73B05">
      <w:pPr>
        <w:rPr>
          <w:lang w:val="sr-Cyrl-RS"/>
        </w:rPr>
      </w:pPr>
    </w:p>
    <w:p w:rsidR="00A73B05" w:rsidRDefault="00A73B05" w:rsidP="00A73B05">
      <w:pPr>
        <w:jc w:val="both"/>
        <w:rPr>
          <w:lang w:val="sr-Cyrl-RS"/>
        </w:rPr>
      </w:pPr>
      <w:r>
        <w:rPr>
          <w:lang w:val="sr-Cyrl-RS"/>
        </w:rPr>
        <w:t xml:space="preserve">Марина Шћибан је завршила Технолошки факултет у Новом Саду, смер </w:t>
      </w:r>
      <w:r w:rsidRPr="00A73B05">
        <w:rPr>
          <w:lang w:val="sr-Cyrl-RS"/>
        </w:rPr>
        <w:t>Хемијско прерађивачко и фармацеутско инжењерство</w:t>
      </w:r>
      <w:r>
        <w:rPr>
          <w:lang w:val="sr-Cyrl-RS"/>
        </w:rPr>
        <w:t>, 1983. године. Након тога је на истом факултету уписала магистарске студије, смер Технологија врења, које је завршила 1991. године одбраном магистарског рада под називом „</w:t>
      </w:r>
      <w:r w:rsidRPr="00A73B05">
        <w:rPr>
          <w:lang w:val="sr-Cyrl-RS"/>
        </w:rPr>
        <w:t>Утицај састава и начина припреме отпадне воде из процеса прераде меласе као подлоге за производњу биогаса</w:t>
      </w:r>
      <w:r>
        <w:rPr>
          <w:lang w:val="sr-Cyrl-RS"/>
        </w:rPr>
        <w:t>“. Докторску дисертацију под називом „</w:t>
      </w:r>
      <w:r w:rsidRPr="00A73B05">
        <w:rPr>
          <w:lang w:val="sr-Cyrl-RS"/>
        </w:rPr>
        <w:t>Уклањање тешких метала из воде пиљевином дрвета, целулозом и лигнином</w:t>
      </w:r>
      <w:r>
        <w:rPr>
          <w:lang w:val="sr-Cyrl-RS"/>
        </w:rPr>
        <w:t>“ је одбранила 2002. године, чиме је стекла звање Доктор техничких наука, научна област Биотехнологија.</w:t>
      </w:r>
    </w:p>
    <w:p w:rsidR="00A73B05" w:rsidRPr="00C51506" w:rsidRDefault="00A73B05" w:rsidP="00A73B05">
      <w:pPr>
        <w:jc w:val="both"/>
        <w:rPr>
          <w:lang w:val="sr-Cyrl-RS"/>
        </w:rPr>
      </w:pPr>
      <w:r>
        <w:rPr>
          <w:lang w:val="sr-Cyrl-RS"/>
        </w:rPr>
        <w:t xml:space="preserve">Од 1985. године је запослена на Технолошком факултету у Новом Саду, прво као асистент у научном раду, затим асистент, а након докторирања је прошла сва наставна звања. За редовног професора је изабрана 2014. године. </w:t>
      </w:r>
      <w:r w:rsidR="00095EB1">
        <w:rPr>
          <w:lang w:val="sr-Cyrl-RS"/>
        </w:rPr>
        <w:t>На Технолошком факултету држи наставу из предмета који покривају области технологије воде и отпадних вода и заштите околине. Била је ментор на великом броју дипломских, завршних и мастер радова (преко 70), 1 магистарског рада, 1 специјалистичког рада и 4 докторске дисертације. Аутор је и коаутор 1 помоћног уџбеника, 1 монографије, 1 поглавља у монографији међународног значаја, 37 радова категорије М20, 30 радова категорије М50 и великог броја саоп</w:t>
      </w:r>
      <w:r w:rsidR="00C51506">
        <w:rPr>
          <w:lang w:val="sr-Cyrl-RS"/>
        </w:rPr>
        <w:t>ш</w:t>
      </w:r>
      <w:r w:rsidR="00095EB1">
        <w:rPr>
          <w:lang w:val="sr-Cyrl-RS"/>
        </w:rPr>
        <w:t>те</w:t>
      </w:r>
      <w:r w:rsidR="00C51506">
        <w:rPr>
          <w:lang w:val="sr-Cyrl-RS"/>
        </w:rPr>
        <w:t>њ</w:t>
      </w:r>
      <w:r w:rsidR="00095EB1">
        <w:rPr>
          <w:lang w:val="sr-Cyrl-RS"/>
        </w:rPr>
        <w:t xml:space="preserve">а на скуповима међународног и националног значаја. Укупни индекс компетенције јој је 323, а цитираност (према </w:t>
      </w:r>
      <w:r w:rsidR="00095EB1">
        <w:t>Scopus</w:t>
      </w:r>
      <w:r w:rsidR="00095EB1">
        <w:rPr>
          <w:lang w:val="sr-Cyrl-RS"/>
        </w:rPr>
        <w:t>-у)</w:t>
      </w:r>
      <w:r w:rsidR="00C51506">
        <w:t xml:space="preserve"> 845.</w:t>
      </w:r>
      <w:r w:rsidR="00C51506">
        <w:rPr>
          <w:lang w:val="sr-Cyrl-RS"/>
        </w:rPr>
        <w:t xml:space="preserve"> Учествовала је у раду 19 пројеката: 9 републичких, 9 покрајинских (на једном је била носилац пројекта) и 1 </w:t>
      </w:r>
      <w:r w:rsidR="00C51506">
        <w:t>IPA</w:t>
      </w:r>
      <w:r w:rsidR="00C51506">
        <w:rPr>
          <w:lang w:val="sr-Cyrl-RS"/>
        </w:rPr>
        <w:t xml:space="preserve"> пројект</w:t>
      </w:r>
      <w:r w:rsidR="005C16B0">
        <w:rPr>
          <w:lang w:val="sr-Cyrl-RS"/>
        </w:rPr>
        <w:t>а</w:t>
      </w:r>
      <w:r w:rsidR="00C51506">
        <w:rPr>
          <w:lang w:val="sr-Cyrl-RS"/>
        </w:rPr>
        <w:t>.</w:t>
      </w:r>
      <w:bookmarkStart w:id="0" w:name="_GoBack"/>
      <w:bookmarkEnd w:id="0"/>
    </w:p>
    <w:sectPr w:rsidR="00A73B05" w:rsidRPr="00C5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05"/>
    <w:rsid w:val="00095EB1"/>
    <w:rsid w:val="001E57FF"/>
    <w:rsid w:val="005C16B0"/>
    <w:rsid w:val="00A73B05"/>
    <w:rsid w:val="00C5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sciban</dc:creator>
  <cp:lastModifiedBy>sciban</cp:lastModifiedBy>
  <cp:revision>2</cp:revision>
  <dcterms:created xsi:type="dcterms:W3CDTF">2018-02-13T11:02:00Z</dcterms:created>
  <dcterms:modified xsi:type="dcterms:W3CDTF">2018-02-13T11:32:00Z</dcterms:modified>
</cp:coreProperties>
</file>